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2D7D9C2C" w:rsidR="008F5577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7E4CF8FC" w14:textId="3B606B76" w:rsidR="00295027" w:rsidRPr="0066075F" w:rsidRDefault="00AF456F">
      <w:pPr>
        <w:rPr>
          <w:rFonts w:ascii="Calibri" w:hAnsi="Calibri"/>
          <w:b/>
          <w:caps/>
        </w:rPr>
      </w:pPr>
      <w:r>
        <w:rPr>
          <w:rFonts w:ascii="Calibri" w:hAnsi="Calibri" w:cs="Arial"/>
          <w:b/>
          <w:smallCaps/>
        </w:rPr>
        <w:t>Geca 1_202</w:t>
      </w:r>
      <w:r w:rsidR="0066075F">
        <w:rPr>
          <w:rFonts w:ascii="Calibri" w:hAnsi="Calibri" w:cs="Arial"/>
          <w:b/>
          <w:smallCaps/>
        </w:rPr>
        <w:t>6</w:t>
      </w:r>
      <w:r>
        <w:rPr>
          <w:rFonts w:ascii="Calibri" w:hAnsi="Calibri" w:cs="Arial"/>
          <w:b/>
          <w:smallCaps/>
        </w:rPr>
        <w:t xml:space="preserve"> </w:t>
      </w:r>
      <w:r w:rsidRPr="00361589">
        <w:rPr>
          <w:rFonts w:ascii="Calibri" w:hAnsi="Calibri" w:cs="Arial"/>
          <w:b/>
          <w:smallCaps/>
        </w:rPr>
        <w:t xml:space="preserve">GARA PER </w:t>
      </w:r>
      <w:r w:rsidRPr="00361589">
        <w:rPr>
          <w:rFonts w:ascii="Calibri" w:hAnsi="Calibri"/>
          <w:b/>
        </w:rPr>
        <w:t xml:space="preserve">L’APPALTO </w:t>
      </w:r>
      <w:r w:rsidR="0066075F">
        <w:rPr>
          <w:rFonts w:ascii="Calibri" w:hAnsi="Calibri"/>
          <w:b/>
        </w:rPr>
        <w:t xml:space="preserve">DEL </w:t>
      </w:r>
      <w:r w:rsidRPr="0066075F">
        <w:rPr>
          <w:rFonts w:ascii="Calibri" w:hAnsi="Calibri"/>
          <w:b/>
          <w:caps/>
        </w:rPr>
        <w:t>Servizio di postalizzazione dei tesserini venatori stagione venatoria 2026/2027 - 2027/2028</w:t>
      </w:r>
    </w:p>
    <w:p w14:paraId="770D57E4" w14:textId="428BD993" w:rsidR="0021647E" w:rsidRPr="00BA2E09" w:rsidRDefault="0021647E">
      <w:pPr>
        <w:rPr>
          <w:b/>
          <w:bCs/>
          <w:i/>
          <w:iCs/>
        </w:rPr>
      </w:pPr>
      <w:r w:rsidRPr="00BA2E09">
        <w:rPr>
          <w:rFonts w:ascii="Calibri" w:hAnsi="Calibri"/>
          <w:b/>
          <w:i/>
          <w:iCs/>
        </w:rPr>
        <w:t xml:space="preserve">CIG </w:t>
      </w:r>
      <w:r w:rsidR="00BA2E09" w:rsidRPr="00BA2E09">
        <w:rPr>
          <w:rFonts w:ascii="Calibri" w:hAnsi="Calibri"/>
          <w:b/>
          <w:i/>
          <w:iCs/>
        </w:rPr>
        <w:t>BA3E421C9D</w:t>
      </w:r>
    </w:p>
    <w:p w14:paraId="61DCFD6B" w14:textId="77777777" w:rsidR="00295027" w:rsidRDefault="00295027" w:rsidP="00295027">
      <w:pPr>
        <w:keepNext/>
        <w:spacing w:after="60" w:line="360" w:lineRule="auto"/>
        <w:jc w:val="both"/>
        <w:outlineLvl w:val="2"/>
        <w:rPr>
          <w:rFonts w:ascii="Calibri" w:eastAsia="Calibri" w:hAnsi="Calibri" w:cs="Calibri"/>
        </w:rPr>
      </w:pPr>
    </w:p>
    <w:p w14:paraId="71BF6550" w14:textId="535BF318" w:rsidR="005E55C1" w:rsidRPr="00445A3E" w:rsidRDefault="005E55C1" w:rsidP="00295027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proofErr w:type="gramStart"/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537159A4" w:rsidR="007D35C7" w:rsidRDefault="00AF456F" w:rsidP="0008513D">
            <w:pPr>
              <w:jc w:val="center"/>
              <w:rPr>
                <w:b/>
                <w:bCs/>
              </w:rPr>
            </w:pPr>
            <w:r w:rsidRPr="0084241F">
              <w:rPr>
                <w:b/>
                <w:bCs/>
              </w:rPr>
              <w:t>SERVIZIO</w:t>
            </w:r>
          </w:p>
        </w:tc>
        <w:tc>
          <w:tcPr>
            <w:tcW w:w="2554" w:type="dxa"/>
          </w:tcPr>
          <w:p w14:paraId="77D04F28" w14:textId="5361C9F0" w:rsidR="007D35C7" w:rsidRDefault="00AF456F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2E834162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5E314357" w14:textId="6A695423" w:rsidR="003F4D2C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>
              <w:t>Posta raccomandata area metropolitana (AM) e capoluogo di provincia (CP) peso da 21 gr fino a 50gr</w:t>
            </w:r>
          </w:p>
        </w:tc>
        <w:tc>
          <w:tcPr>
            <w:tcW w:w="2554" w:type="dxa"/>
          </w:tcPr>
          <w:p w14:paraId="75F8494A" w14:textId="77777777" w:rsidR="00383126" w:rsidRDefault="00383126" w:rsidP="003F4D2C">
            <w:pPr>
              <w:jc w:val="center"/>
            </w:pPr>
          </w:p>
          <w:p w14:paraId="1B36D937" w14:textId="7C702996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700E5BA9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73562594" w14:textId="6F741366" w:rsidR="007D35C7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area metropolitana (AM) e capoluogo di provincia (CP) peso </w:t>
            </w:r>
            <w:r>
              <w:t>oltre 50 gr fino a 100 gr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20CB056F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5E58ED1C" w14:textId="4D7ECC20" w:rsidR="007D35C7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</w:t>
            </w:r>
            <w:r>
              <w:t xml:space="preserve">area Extra-Urbana </w:t>
            </w:r>
            <w:r w:rsidRPr="0084241F">
              <w:t>peso da 2</w:t>
            </w:r>
            <w:r>
              <w:t>1</w:t>
            </w:r>
            <w:r w:rsidRPr="0084241F">
              <w:t xml:space="preserve"> </w:t>
            </w:r>
            <w:r>
              <w:t xml:space="preserve">gr </w:t>
            </w:r>
            <w:r w:rsidRPr="0084241F">
              <w:t>fino a 50gr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AF456F" w:rsidRPr="008F5577" w14:paraId="25EDEC85" w14:textId="77777777" w:rsidTr="00120D15">
        <w:trPr>
          <w:trHeight w:val="412"/>
          <w:jc w:val="center"/>
        </w:trPr>
        <w:tc>
          <w:tcPr>
            <w:tcW w:w="5240" w:type="dxa"/>
          </w:tcPr>
          <w:p w14:paraId="0D8967C4" w14:textId="57E2F8F4" w:rsidR="00AF456F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area </w:t>
            </w:r>
            <w:r>
              <w:t>Extra-Urbana peso oltre</w:t>
            </w:r>
            <w:r w:rsidRPr="0084241F">
              <w:t xml:space="preserve"> 50gr</w:t>
            </w:r>
            <w:r>
              <w:t xml:space="preserve"> fino a 100gr</w:t>
            </w:r>
          </w:p>
        </w:tc>
        <w:tc>
          <w:tcPr>
            <w:tcW w:w="2554" w:type="dxa"/>
          </w:tcPr>
          <w:p w14:paraId="1EFA8700" w14:textId="77777777" w:rsidR="00AF456F" w:rsidRDefault="00AF456F" w:rsidP="00AF456F">
            <w:pPr>
              <w:jc w:val="center"/>
            </w:pPr>
            <w:r w:rsidRPr="008F5577">
              <w:t>€ ……………………</w:t>
            </w:r>
          </w:p>
          <w:p w14:paraId="6B5E9102" w14:textId="77777777" w:rsidR="00AF456F" w:rsidRDefault="00AF456F" w:rsidP="00120D15">
            <w:pPr>
              <w:jc w:val="center"/>
            </w:pPr>
          </w:p>
        </w:tc>
      </w:tr>
    </w:tbl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755BA680" w:rsidR="005E55C1" w:rsidRPr="00ED2AED" w:rsidRDefault="005E55C1" w:rsidP="00295027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30716"/>
    <w:rsid w:val="0008513D"/>
    <w:rsid w:val="000E4E56"/>
    <w:rsid w:val="00164016"/>
    <w:rsid w:val="0018233D"/>
    <w:rsid w:val="00187BCB"/>
    <w:rsid w:val="001B5868"/>
    <w:rsid w:val="001C34C6"/>
    <w:rsid w:val="0021647E"/>
    <w:rsid w:val="00295027"/>
    <w:rsid w:val="00383126"/>
    <w:rsid w:val="003B2E9F"/>
    <w:rsid w:val="003E2CB2"/>
    <w:rsid w:val="003E5E60"/>
    <w:rsid w:val="003F4D2C"/>
    <w:rsid w:val="004C60B9"/>
    <w:rsid w:val="005E55C1"/>
    <w:rsid w:val="00621BA7"/>
    <w:rsid w:val="0066075F"/>
    <w:rsid w:val="00696181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A34819"/>
    <w:rsid w:val="00AF456F"/>
    <w:rsid w:val="00B479F7"/>
    <w:rsid w:val="00B61567"/>
    <w:rsid w:val="00B93148"/>
    <w:rsid w:val="00B971B9"/>
    <w:rsid w:val="00BA2E09"/>
    <w:rsid w:val="00BE1829"/>
    <w:rsid w:val="00D314A7"/>
    <w:rsid w:val="00D4477F"/>
    <w:rsid w:val="00D50C1E"/>
    <w:rsid w:val="00D73E13"/>
    <w:rsid w:val="00DF0FFA"/>
    <w:rsid w:val="00E85495"/>
    <w:rsid w:val="00EB2F41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39</cp:revision>
  <dcterms:created xsi:type="dcterms:W3CDTF">2021-03-24T10:22:00Z</dcterms:created>
  <dcterms:modified xsi:type="dcterms:W3CDTF">2026-02-03T14:24:00Z</dcterms:modified>
</cp:coreProperties>
</file>